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E1" w:rsidRPr="00C51FEE" w:rsidRDefault="00CF57E1" w:rsidP="00CF57E1">
      <w:pPr>
        <w:ind w:left="5280"/>
        <w:jc w:val="right"/>
      </w:pP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8431F5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U197048-2</w:t>
      </w:r>
    </w:p>
    <w:p w:rsidR="00CF57E1" w:rsidRDefault="00CF57E1" w:rsidP="00CF57E1">
      <w:pPr>
        <w:spacing w:after="200"/>
        <w:ind w:left="60"/>
        <w:jc w:val="center"/>
        <w:rPr>
          <w:b/>
          <w:color w:val="000000"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8431F5" w:rsidRPr="008431F5" w:rsidRDefault="008431F5" w:rsidP="008431F5">
      <w:pPr>
        <w:jc w:val="center"/>
        <w:rPr>
          <w:b/>
          <w:color w:val="000000"/>
        </w:rPr>
      </w:pPr>
      <w:r w:rsidRPr="004D7BE9">
        <w:rPr>
          <w:b/>
          <w:sz w:val="28"/>
          <w:szCs w:val="28"/>
          <w:u w:val="single"/>
        </w:rPr>
        <w:t>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8431F5">
        <w:t>18.04.2025 04:49:22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8431F5" w:rsidRPr="00E1723F" w:rsidRDefault="008431F5" w:rsidP="008431F5">
      <w:pPr>
        <w:tabs>
          <w:tab w:val="left" w:pos="993"/>
        </w:tabs>
        <w:jc w:val="both"/>
      </w:pPr>
      <w:proofErr w:type="gramStart"/>
      <w:r w:rsidRPr="00E1723F">
        <w:rPr>
          <w:iCs/>
        </w:rPr>
        <w:t xml:space="preserve">Аукцион в электронной форме проводится в соответствии </w:t>
      </w:r>
      <w:r w:rsidRPr="00E1723F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1723F">
        <w:t xml:space="preserve"> </w:t>
      </w:r>
      <w:proofErr w:type="gramStart"/>
      <w:r w:rsidRPr="00E1723F">
        <w:t>разграничена</w:t>
      </w:r>
      <w:proofErr w:type="gramEnd"/>
      <w:r w:rsidRPr="00E1723F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</w:p>
    <w:p w:rsidR="0078503B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КУМИ Г. НОВОКУЗНЕЦКА</w:t>
      </w:r>
      <w:r w:rsidRPr="007F10E7">
        <w:rPr>
          <w:i/>
        </w:rPr>
        <w:t xml:space="preserve">, </w:t>
      </w:r>
      <w:r w:rsidRPr="007F10E7">
        <w:t xml:space="preserve">Юридический адрес: 654080, Россия, Кемеровская область - Кузбасс, г Новокузнецк, </w:t>
      </w:r>
      <w:proofErr w:type="spellStart"/>
      <w:r w:rsidRPr="007F10E7">
        <w:t>ул</w:t>
      </w:r>
      <w:proofErr w:type="spellEnd"/>
      <w:r w:rsidRPr="007F10E7">
        <w:t xml:space="preserve"> Кирова, д.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</w:p>
    <w:p w:rsidR="0078503B" w:rsidRDefault="0078503B" w:rsidP="00CF57E1">
      <w:pPr>
        <w:jc w:val="both"/>
        <w:rPr>
          <w:b/>
        </w:rPr>
      </w:pPr>
    </w:p>
    <w:p w:rsidR="00CF57E1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275"/>
        <w:gridCol w:w="1810"/>
      </w:tblGrid>
      <w:tr w:rsidR="00F510B5" w:rsidRPr="00C344E3" w:rsidTr="008431F5">
        <w:trPr>
          <w:trHeight w:val="20"/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647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918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1 -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Вокзальная, 6 (№ 1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объекта:май-сентябрь</w:t>
            </w:r>
            <w:proofErr w:type="spellEnd"/>
            <w:r w:rsidRPr="00C344E3">
              <w:t>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5 900,00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2 -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Вокзальная, 10А (№ 2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5 900,00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3 -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Карла Маркса, 1(№ 3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5 900,00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4 -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Карла Маркса, 1(№ 4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5 900,00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5 -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Транспортная, 49Г (№ 5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5 900,00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6 -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Транспортная, 49Г (№ 6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5 900,00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7 -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</w:t>
            </w:r>
            <w:r w:rsidRPr="00C344E3">
              <w:lastRenderedPageBreak/>
              <w:t xml:space="preserve">проспект Октябрьский, 62А (№ 7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lastRenderedPageBreak/>
              <w:t xml:space="preserve">5 900,00 </w:t>
            </w:r>
            <w:r w:rsidRPr="00C344E3">
              <w:lastRenderedPageBreak/>
              <w:t>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lastRenderedPageBreak/>
              <w:t>Не состоялся</w:t>
            </w:r>
            <w:r w:rsidR="004747ED" w:rsidRPr="00C344E3">
              <w:t xml:space="preserve">- 0 </w:t>
            </w:r>
            <w:r w:rsidR="004747ED" w:rsidRPr="00C344E3">
              <w:lastRenderedPageBreak/>
              <w:t>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lastRenderedPageBreak/>
              <w:t xml:space="preserve">№ </w:t>
            </w:r>
            <w:r w:rsidRPr="00C344E3">
              <w:t xml:space="preserve">8 -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проспект Дружбы, 3 (№ 8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5 900,00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9 -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Пролетарская, 148 (№ 9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5 900,00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10 -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Веры Соломиной, 5 (№ 10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5 900,00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11 -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Мичурина, 5 (№ 12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5 900,00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12 -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Веры Соломиной, 5 (№ 31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5 900,00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13 -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</w:t>
            </w:r>
            <w:proofErr w:type="spellStart"/>
            <w:r w:rsidRPr="00C344E3">
              <w:t>Даурская</w:t>
            </w:r>
            <w:proofErr w:type="spellEnd"/>
            <w:r w:rsidRPr="00C344E3">
              <w:t xml:space="preserve">, 1 (№ 32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5 900,00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14 -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Кузнецкий район, улица Ленина, 9 (№ 3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2 950,00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15 -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Кузнецкий район, улица Ленина, 72 (№ 4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2 950,00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16 -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Заводской район, улица Тореза, 61А. (№ 1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8 850,00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17 -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Заводской район, улица 40 лет ВЛКСМ, 40А (№ 3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8 850,00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18 -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Заводской район, проспект Советской Армии, 33 (№ 20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октябрь.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10 620,00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заявок</w:t>
            </w:r>
          </w:p>
        </w:tc>
      </w:tr>
      <w:tr w:rsidR="00F510B5" w:rsidRPr="00C344E3" w:rsidTr="008431F5">
        <w:trPr>
          <w:jc w:val="center"/>
        </w:trPr>
        <w:tc>
          <w:tcPr>
            <w:tcW w:w="3435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8431F5">
              <w:t xml:space="preserve">№ </w:t>
            </w:r>
            <w:r w:rsidRPr="00C344E3">
              <w:t xml:space="preserve">19 -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Заводской район, проспект Советской Армии, 29 (№ 22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объекта:май</w:t>
            </w:r>
            <w:proofErr w:type="spellEnd"/>
            <w:r w:rsidRPr="00C344E3">
              <w:t xml:space="preserve"> - октябрь.</w:t>
            </w:r>
          </w:p>
        </w:tc>
        <w:tc>
          <w:tcPr>
            <w:tcW w:w="647" w:type="pct"/>
          </w:tcPr>
          <w:p w:rsidR="00F510B5" w:rsidRPr="00C344E3" w:rsidRDefault="00F510B5" w:rsidP="008431F5">
            <w:pPr>
              <w:jc w:val="center"/>
            </w:pPr>
            <w:r w:rsidRPr="00C344E3">
              <w:t>10 620,00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 w:rsidRPr="00C344E3">
              <w:t>Не состоялся</w:t>
            </w:r>
            <w:r w:rsidR="004747ED" w:rsidRPr="00C344E3">
              <w:t>- 0 заявок</w:t>
            </w:r>
          </w:p>
        </w:tc>
      </w:tr>
    </w:tbl>
    <w:p w:rsidR="002A4709" w:rsidRPr="00C344E3" w:rsidRDefault="002A4709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</w:t>
      </w:r>
      <w:r w:rsidR="0078503B" w:rsidRPr="00C344E3">
        <w:lastRenderedPageBreak/>
        <w:t xml:space="preserve">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r w:rsidR="008431F5" w:rsidRPr="00E1723F">
        <w:t xml:space="preserve">http://new.admnkz.info/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197048.</w:t>
      </w:r>
      <w:proofErr w:type="gramEnd"/>
    </w:p>
    <w:p w:rsidR="000447A5" w:rsidRDefault="000447A5" w:rsidP="000447A5">
      <w:pPr>
        <w:jc w:val="both"/>
      </w:pPr>
    </w:p>
    <w:p w:rsidR="000447A5" w:rsidRPr="008431F5" w:rsidRDefault="000447A5" w:rsidP="000447A5">
      <w:pPr>
        <w:jc w:val="both"/>
      </w:pPr>
      <w:r>
        <w:t>6.</w:t>
      </w:r>
      <w:r w:rsidR="008431F5">
        <w:t xml:space="preserve">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0447A5" w:rsidRDefault="000447A5" w:rsidP="000447A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2315"/>
        <w:gridCol w:w="3827"/>
      </w:tblGrid>
      <w:tr w:rsidR="000447A5" w:rsidRPr="00C9038C" w:rsidTr="008431F5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8431F5" w:rsidRDefault="000447A5" w:rsidP="00C906BC">
            <w:pPr>
              <w:jc w:val="center"/>
              <w:rPr>
                <w:iCs/>
              </w:rPr>
            </w:pPr>
            <w:r w:rsidRPr="003C661B">
              <w:t>Коробов Олег Викторович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0447A5" w:rsidRPr="00C9038C" w:rsidTr="008431F5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0447A5" w:rsidRPr="00C9038C" w:rsidTr="008431F5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0E0BB1" w:rsidRPr="00C344E3" w:rsidRDefault="000E0BB1" w:rsidP="008431F5">
      <w:pPr>
        <w:jc w:val="both"/>
        <w:rPr>
          <w:bCs/>
        </w:rPr>
      </w:pPr>
    </w:p>
    <w:p w:rsidR="00125DE7" w:rsidRDefault="008431F5" w:rsidP="00125DE7">
      <w:pPr>
        <w:shd w:val="clear" w:color="auto" w:fill="FFFFFF"/>
        <w:spacing w:before="120"/>
        <w:jc w:val="both"/>
      </w:pPr>
      <w:r>
        <w:t xml:space="preserve">7. </w:t>
      </w:r>
      <w:proofErr w:type="gramStart"/>
      <w:r w:rsidR="0087495D" w:rsidRPr="00E362DB">
        <w:t>В связи с тем, что до окончания срока подачи заявок не была подана ни одна заявка на участие в</w:t>
      </w:r>
      <w:r w:rsidR="0087495D">
        <w:t xml:space="preserve"> аукционе</w:t>
      </w:r>
      <w:r w:rsidR="0087495D" w:rsidRPr="00E362DB">
        <w:t xml:space="preserve">, </w:t>
      </w:r>
      <w:r w:rsidR="0087495D">
        <w:t xml:space="preserve">в соответствии с пунктом 10.3.2 </w:t>
      </w:r>
      <w:r w:rsidR="0087495D" w:rsidRPr="00EC6EC6">
        <w:t>Постановлени</w:t>
      </w:r>
      <w:r w:rsidR="0087495D">
        <w:t>я</w:t>
      </w:r>
      <w:r w:rsidR="0087495D" w:rsidRPr="00EC6EC6">
        <w:t xml:space="preserve">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</w:t>
      </w:r>
      <w:proofErr w:type="gramEnd"/>
      <w:r w:rsidR="0087495D" w:rsidRPr="00EC6EC6">
        <w:t xml:space="preserve">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Кузбасса, без предоставления земельных участков и установления с</w:t>
      </w:r>
      <w:r w:rsidR="0087495D">
        <w:t>ервитута, публичного сервитута» аукцион</w:t>
      </w:r>
      <w:r w:rsidR="0087495D" w:rsidRPr="00E362DB">
        <w:t xml:space="preserve"> признается несостоявшимся</w:t>
      </w:r>
      <w:r w:rsidR="00125DE7">
        <w:t>.</w:t>
      </w:r>
    </w:p>
    <w:p w:rsidR="00125DE7" w:rsidRDefault="0087495D" w:rsidP="00125DE7">
      <w:pPr>
        <w:shd w:val="clear" w:color="auto" w:fill="FFFFFF"/>
        <w:spacing w:before="120"/>
        <w:jc w:val="both"/>
        <w:rPr>
          <w:color w:val="000000"/>
        </w:rPr>
      </w:pPr>
      <w:r>
        <w:t>8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Pr="00E1723F">
        <w:t xml:space="preserve">http://new.admnkz.info/ </w:t>
      </w:r>
      <w:r w:rsidRPr="00C344E3">
        <w:t xml:space="preserve">и на электронной площадке </w:t>
      </w:r>
      <w:proofErr w:type="spellStart"/>
      <w:r w:rsidRPr="00C344E3">
        <w:t>i.rts-tender.ru</w:t>
      </w:r>
      <w:proofErr w:type="spellEnd"/>
      <w:r>
        <w:t>.</w:t>
      </w:r>
    </w:p>
    <w:p w:rsidR="000447A5" w:rsidRDefault="000447A5" w:rsidP="000447A5">
      <w:pPr>
        <w:jc w:val="both"/>
        <w:rPr>
          <w:color w:val="000000"/>
        </w:rPr>
      </w:pPr>
    </w:p>
    <w:p w:rsidR="0087495D" w:rsidRDefault="0087495D" w:rsidP="000447A5">
      <w:pPr>
        <w:jc w:val="both"/>
        <w:rPr>
          <w:color w:val="000000"/>
        </w:rPr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Коробов О.В.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87495D">
      <w:pgSz w:w="11909" w:h="16834"/>
      <w:pgMar w:top="567" w:right="851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1F5" w:rsidRDefault="008431F5">
      <w:r>
        <w:separator/>
      </w:r>
    </w:p>
  </w:endnote>
  <w:endnote w:type="continuationSeparator" w:id="0">
    <w:p w:rsidR="008431F5" w:rsidRDefault="00843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1F5" w:rsidRDefault="008431F5">
      <w:r>
        <w:separator/>
      </w:r>
    </w:p>
  </w:footnote>
  <w:footnote w:type="continuationSeparator" w:id="0">
    <w:p w:rsidR="008431F5" w:rsidRDefault="00843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5F4A36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431F5"/>
    <w:rsid w:val="00866925"/>
    <w:rsid w:val="00872FCF"/>
    <w:rsid w:val="0087495D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9351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2025-04-18T02:02:00Z</dcterms:modified>
</cp:coreProperties>
</file>